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28CDF" w14:textId="50BF89AB" w:rsidR="00671999" w:rsidRPr="00671999" w:rsidRDefault="00671999">
      <w:pPr>
        <w:rPr>
          <w:rFonts w:ascii="Segoe UI" w:hAnsi="Segoe UI" w:cs="Segoe UI"/>
          <w:b/>
          <w:bCs/>
          <w:u w:val="single"/>
        </w:rPr>
      </w:pPr>
      <w:r w:rsidRPr="00671999">
        <w:rPr>
          <w:rFonts w:ascii="Segoe UI" w:hAnsi="Segoe UI" w:cs="Segoe UI"/>
          <w:b/>
          <w:bCs/>
          <w:u w:val="single"/>
        </w:rPr>
        <w:t>IM Assignment 5 (Kubernetes)</w:t>
      </w:r>
    </w:p>
    <w:p w14:paraId="36FEEEA1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AFEB2A0" w14:textId="19373D41" w:rsidR="00671999" w:rsidRPr="00671999" w:rsidRDefault="00671999">
      <w:pPr>
        <w:rPr>
          <w:rFonts w:ascii="Segoe UI" w:hAnsi="Segoe UI" w:cs="Segoe UI"/>
          <w:i/>
          <w:iCs/>
        </w:rPr>
      </w:pPr>
      <w:r w:rsidRPr="00671999">
        <w:rPr>
          <w:rFonts w:ascii="Segoe UI" w:hAnsi="Segoe UI" w:cs="Segoe UI"/>
          <w:i/>
          <w:iCs/>
        </w:rPr>
        <w:t>Sanjhana Rangaraj (sr55737)</w:t>
      </w:r>
    </w:p>
    <w:p w14:paraId="7E50954A" w14:textId="31508038" w:rsidR="00671999" w:rsidRPr="00671999" w:rsidRDefault="00671999">
      <w:pPr>
        <w:rPr>
          <w:rFonts w:ascii="Segoe UI" w:hAnsi="Segoe UI" w:cs="Segoe UI"/>
          <w:i/>
          <w:iCs/>
        </w:rPr>
      </w:pPr>
      <w:r w:rsidRPr="00671999">
        <w:rPr>
          <w:rFonts w:ascii="Segoe UI" w:hAnsi="Segoe UI" w:cs="Segoe UI"/>
          <w:i/>
          <w:iCs/>
        </w:rPr>
        <w:t>Santhosh Ramkumar (sr</w:t>
      </w:r>
      <w:r>
        <w:rPr>
          <w:rFonts w:ascii="Segoe UI" w:hAnsi="Segoe UI" w:cs="Segoe UI"/>
          <w:i/>
          <w:iCs/>
        </w:rPr>
        <w:t>55965)</w:t>
      </w:r>
    </w:p>
    <w:p w14:paraId="5D5DCBB4" w14:textId="77777777" w:rsidR="00671999" w:rsidRPr="00671999" w:rsidRDefault="00671999">
      <w:pPr>
        <w:rPr>
          <w:rFonts w:ascii="Segoe UI" w:hAnsi="Segoe UI" w:cs="Segoe UI"/>
          <w:b/>
          <w:bCs/>
          <w:i/>
          <w:iCs/>
        </w:rPr>
      </w:pPr>
    </w:p>
    <w:p w14:paraId="4E4839DF" w14:textId="6D84C9E7" w:rsidR="00D42C25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Installing Kubernetes</w:t>
      </w:r>
    </w:p>
    <w:p w14:paraId="603BFD7F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CD349A8" w14:textId="07BCBE13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6ED49705" wp14:editId="0029D530">
            <wp:extent cx="5036218" cy="3260090"/>
            <wp:effectExtent l="12700" t="12700" r="18415" b="16510"/>
            <wp:docPr id="726974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428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6370" cy="327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CA2E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8848383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C8E795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A8CD746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1F75ED7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68769A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87A9BF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9C8C432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82D672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2CC619C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E3C9FC8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ED6FFD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76B12C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2B40F8B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07DECE4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177AE1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527FA88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F1BAAC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3A4D246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3140410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89C5C96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A15477B" w14:textId="31EC7DA1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Kubernetes Dashboard</w:t>
      </w:r>
    </w:p>
    <w:p w14:paraId="7FC5742F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FB06857" w14:textId="190B8392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69C32EBC" wp14:editId="3A348A46">
            <wp:extent cx="5226050" cy="3398607"/>
            <wp:effectExtent l="12700" t="12700" r="6350" b="17780"/>
            <wp:docPr id="135987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7187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6094" cy="3418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91BCBC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5FA8497" w14:textId="7B82B556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Create a Minibike Cluster</w:t>
      </w:r>
    </w:p>
    <w:p w14:paraId="66DF1DD8" w14:textId="0CA97839" w:rsidR="00671999" w:rsidRPr="00671999" w:rsidRDefault="00671999">
      <w:pPr>
        <w:rPr>
          <w:rFonts w:ascii="Segoe UI" w:hAnsi="Segoe UI" w:cs="Segoe UI"/>
          <w:b/>
          <w:bCs/>
          <w:i/>
          <w:iCs/>
          <w:color w:val="222222"/>
          <w:shd w:val="clear" w:color="auto" w:fill="F8F8F8"/>
        </w:rPr>
      </w:pPr>
      <w:proofErr w:type="spellStart"/>
      <w:r w:rsidRPr="00671999">
        <w:rPr>
          <w:rFonts w:ascii="Segoe UI" w:hAnsi="Segoe UI" w:cs="Segoe UI"/>
          <w:b/>
          <w:bCs/>
          <w:i/>
          <w:iCs/>
          <w:color w:val="222222"/>
          <w:shd w:val="clear" w:color="auto" w:fill="F8F8F8"/>
        </w:rPr>
        <w:t>minikube</w:t>
      </w:r>
      <w:proofErr w:type="spellEnd"/>
      <w:r w:rsidRPr="00671999">
        <w:rPr>
          <w:rFonts w:ascii="Segoe UI" w:hAnsi="Segoe UI" w:cs="Segoe UI"/>
          <w:b/>
          <w:bCs/>
          <w:i/>
          <w:iCs/>
          <w:color w:val="222222"/>
          <w:shd w:val="clear" w:color="auto" w:fill="F8F8F8"/>
        </w:rPr>
        <w:t xml:space="preserve"> </w:t>
      </w:r>
      <w:proofErr w:type="gramStart"/>
      <w:r w:rsidRPr="00671999">
        <w:rPr>
          <w:rFonts w:ascii="Segoe UI" w:hAnsi="Segoe UI" w:cs="Segoe UI"/>
          <w:b/>
          <w:bCs/>
          <w:i/>
          <w:iCs/>
          <w:color w:val="222222"/>
          <w:shd w:val="clear" w:color="auto" w:fill="F8F8F8"/>
        </w:rPr>
        <w:t>start</w:t>
      </w:r>
      <w:proofErr w:type="gramEnd"/>
    </w:p>
    <w:p w14:paraId="36792B07" w14:textId="3F6EE5DA" w:rsidR="00671999" w:rsidRPr="00671999" w:rsidRDefault="00671999">
      <w:pPr>
        <w:rPr>
          <w:rFonts w:ascii="Segoe UI" w:hAnsi="Segoe UI" w:cs="Segoe UI"/>
          <w:b/>
          <w:bCs/>
          <w:i/>
          <w:iCs/>
          <w:color w:val="222222"/>
          <w:u w:val="single"/>
          <w:shd w:val="clear" w:color="auto" w:fill="F8F8F8"/>
        </w:rPr>
      </w:pPr>
      <w:r w:rsidRPr="00671999">
        <w:rPr>
          <w:rFonts w:ascii="Segoe UI" w:hAnsi="Segoe UI" w:cs="Segoe UI"/>
          <w:b/>
          <w:bCs/>
          <w:i/>
          <w:iCs/>
          <w:color w:val="222222"/>
          <w:u w:val="single"/>
          <w:shd w:val="clear" w:color="auto" w:fill="F8F8F8"/>
        </w:rPr>
        <w:drawing>
          <wp:inline distT="0" distB="0" distL="0" distR="0" wp14:anchorId="38F88E35" wp14:editId="0DFA1DBF">
            <wp:extent cx="4409233" cy="2856578"/>
            <wp:effectExtent l="12700" t="12700" r="10795" b="13970"/>
            <wp:docPr id="1355676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762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5204" cy="2899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ACD0B" w14:textId="47157864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lastRenderedPageBreak/>
        <w:drawing>
          <wp:inline distT="0" distB="0" distL="0" distR="0" wp14:anchorId="1DB873A4" wp14:editId="5D592C95">
            <wp:extent cx="5943600" cy="3362325"/>
            <wp:effectExtent l="12700" t="12700" r="12700" b="15875"/>
            <wp:docPr id="1162555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58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AFA9C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A0C7AB6" w14:textId="2CB6E00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Deploy an App:</w:t>
      </w:r>
    </w:p>
    <w:p w14:paraId="56AB28FA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9D29FA9" w14:textId="2044191C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FEFBC5D" wp14:editId="237A6887">
            <wp:extent cx="5943600" cy="3857625"/>
            <wp:effectExtent l="12700" t="12700" r="12700" b="15875"/>
            <wp:docPr id="60857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88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D0148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1FA25A7" w14:textId="34834B3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lastRenderedPageBreak/>
        <w:drawing>
          <wp:inline distT="0" distB="0" distL="0" distR="0" wp14:anchorId="3DC2FCFF" wp14:editId="3D7B9833">
            <wp:extent cx="5943600" cy="3865245"/>
            <wp:effectExtent l="12700" t="12700" r="12700" b="8255"/>
            <wp:docPr id="1284428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2855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10164" w14:textId="1D216333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Exploring your app:</w:t>
      </w:r>
    </w:p>
    <w:p w14:paraId="28DBA4ED" w14:textId="0D52DC70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Viewing pods and nodes in the dashboard:</w:t>
      </w:r>
    </w:p>
    <w:p w14:paraId="5AEB12B8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587121C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11411853" wp14:editId="66136D64">
            <wp:extent cx="5374859" cy="3495380"/>
            <wp:effectExtent l="12700" t="12700" r="10160" b="10160"/>
            <wp:docPr id="899853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539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6451" cy="35029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1F0BC" w14:textId="2EFFC721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lastRenderedPageBreak/>
        <w:t>Looking for existing pods from Terminal</w:t>
      </w:r>
    </w:p>
    <w:p w14:paraId="7762D57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12F5912" w14:textId="203F7530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3D7F6C6F" wp14:editId="6A9E5D63">
            <wp:extent cx="5750912" cy="846455"/>
            <wp:effectExtent l="12700" t="12700" r="15240" b="17145"/>
            <wp:docPr id="14895812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81210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2160" cy="851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CF1C1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5CFFEBC" w14:textId="1A993938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 xml:space="preserve">Description of </w:t>
      </w:r>
      <w:r>
        <w:rPr>
          <w:rFonts w:ascii="Segoe UI" w:hAnsi="Segoe UI" w:cs="Segoe UI"/>
          <w:b/>
          <w:bCs/>
          <w:i/>
          <w:iCs/>
          <w:u w:val="single"/>
        </w:rPr>
        <w:t xml:space="preserve">a </w:t>
      </w:r>
      <w:r w:rsidRPr="00671999">
        <w:rPr>
          <w:rFonts w:ascii="Segoe UI" w:hAnsi="Segoe UI" w:cs="Segoe UI"/>
          <w:b/>
          <w:bCs/>
          <w:i/>
          <w:iCs/>
          <w:u w:val="single"/>
        </w:rPr>
        <w:t>pod</w:t>
      </w:r>
    </w:p>
    <w:p w14:paraId="201A727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179FF73" w14:textId="10498718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270152A9" wp14:editId="185BD8A9">
            <wp:extent cx="5705475" cy="3321489"/>
            <wp:effectExtent l="12700" t="12700" r="9525" b="19050"/>
            <wp:docPr id="188092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224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7978" cy="3328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54F086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A715B53" w14:textId="28727F45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4B893675" wp14:editId="34DB72A6">
            <wp:extent cx="5029200" cy="685800"/>
            <wp:effectExtent l="12700" t="12700" r="12700" b="12700"/>
            <wp:docPr id="390719427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9427" name="Picture 1" descr="A close up of a numb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F0C71A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FF41367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1D0CC9D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8BAF1DA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501EEE0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2744303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7B39724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355B46D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B6CAF83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12E95DB" w14:textId="19F79DC8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lastRenderedPageBreak/>
        <w:t>Exposing our app Publicly:</w:t>
      </w:r>
    </w:p>
    <w:p w14:paraId="31500964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9F7833D" w14:textId="560963BB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Current services in the cluster:</w:t>
      </w:r>
    </w:p>
    <w:p w14:paraId="66D78A75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515BD34" w14:textId="5B595A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DF06E7C" wp14:editId="2D077EA7">
            <wp:extent cx="5943600" cy="1344930"/>
            <wp:effectExtent l="12700" t="12700" r="12700" b="13970"/>
            <wp:docPr id="1618471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178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3B25C" w14:textId="4FA5D8C5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E524378" w14:textId="31400D1C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Create a new service and expose it to traffic:</w:t>
      </w:r>
    </w:p>
    <w:p w14:paraId="740C80EC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DB998B6" w14:textId="77798F18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D738B53" wp14:editId="263D7475">
            <wp:extent cx="5943600" cy="1299845"/>
            <wp:effectExtent l="12700" t="12700" r="12700" b="8255"/>
            <wp:docPr id="13726567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56739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27B40B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142AC27" w14:textId="4258D9A4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Using label to query list of pods</w:t>
      </w:r>
    </w:p>
    <w:p w14:paraId="1F19BAAE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C0BC83E" w14:textId="6F49F56C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3591B89" wp14:editId="66141C6A">
            <wp:extent cx="5943600" cy="1059815"/>
            <wp:effectExtent l="12700" t="12700" r="12700" b="6985"/>
            <wp:docPr id="15938907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0775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60082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D1D886A" w14:textId="06CFA150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Scaling your app:</w:t>
      </w:r>
    </w:p>
    <w:p w14:paraId="5E4FC1FC" w14:textId="7B93F928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Before scaling:</w:t>
      </w:r>
    </w:p>
    <w:p w14:paraId="50C3B9AA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170539E1" w14:textId="130781C3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2209DAED" wp14:editId="1D25E63E">
            <wp:extent cx="5689600" cy="558800"/>
            <wp:effectExtent l="12700" t="12700" r="12700" b="12700"/>
            <wp:docPr id="13193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23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58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611D5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515C4C7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00320CFC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20B23B5" w14:textId="77777777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6C303C01" w14:textId="12D9A13C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lastRenderedPageBreak/>
        <w:t>Scaling to 4 replicas:</w:t>
      </w:r>
    </w:p>
    <w:p w14:paraId="09D80BFA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80D3FDE" w14:textId="7D0B9EF8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9CF1452" wp14:editId="310802BD">
            <wp:extent cx="5943600" cy="608330"/>
            <wp:effectExtent l="12700" t="12700" r="12700" b="13970"/>
            <wp:docPr id="193613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39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D4C99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5A0D5945" w14:textId="41DF824C" w:rsid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After Scaling:</w:t>
      </w:r>
    </w:p>
    <w:p w14:paraId="5C75AF7D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2CAE6F8" w14:textId="45B961CE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73E9E6FC" wp14:editId="787DFAEA">
            <wp:extent cx="5943600" cy="700405"/>
            <wp:effectExtent l="12700" t="12700" r="12700" b="10795"/>
            <wp:docPr id="110447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724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C811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8E390C2" w14:textId="24370532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Scaling down:</w:t>
      </w:r>
    </w:p>
    <w:p w14:paraId="39F87B80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21C5E8D" w14:textId="1D8023E3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57ED7F0D" wp14:editId="41725605">
            <wp:extent cx="5943600" cy="1104900"/>
            <wp:effectExtent l="12700" t="12700" r="12700" b="12700"/>
            <wp:docPr id="1360268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2686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C90F11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350D4A6A" w14:textId="3D89B20F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Update the app:</w:t>
      </w:r>
    </w:p>
    <w:p w14:paraId="61F8D4BA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73862E6D" w14:textId="2C02F8FC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0916A73A" wp14:editId="67A055C4">
            <wp:extent cx="5943600" cy="820420"/>
            <wp:effectExtent l="12700" t="12700" r="12700" b="17780"/>
            <wp:docPr id="32895264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52645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851CC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4C7D01A8" w14:textId="6DDAE3FB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t>Update and then roll back:</w:t>
      </w:r>
    </w:p>
    <w:p w14:paraId="37C9E581" w14:textId="77777777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</w:p>
    <w:p w14:paraId="24F1E380" w14:textId="34C208D5" w:rsidR="00671999" w:rsidRPr="00671999" w:rsidRDefault="00671999">
      <w:pPr>
        <w:rPr>
          <w:rFonts w:ascii="Segoe UI" w:hAnsi="Segoe UI" w:cs="Segoe UI"/>
          <w:b/>
          <w:bCs/>
          <w:i/>
          <w:iCs/>
          <w:u w:val="single"/>
        </w:rPr>
      </w:pPr>
      <w:r w:rsidRPr="00671999">
        <w:rPr>
          <w:rFonts w:ascii="Segoe UI" w:hAnsi="Segoe UI" w:cs="Segoe UI"/>
          <w:b/>
          <w:bCs/>
          <w:i/>
          <w:iCs/>
          <w:u w:val="single"/>
        </w:rPr>
        <w:drawing>
          <wp:inline distT="0" distB="0" distL="0" distR="0" wp14:anchorId="2260183C" wp14:editId="6636B5E1">
            <wp:extent cx="5943600" cy="1724025"/>
            <wp:effectExtent l="12700" t="12700" r="12700" b="15875"/>
            <wp:docPr id="12211150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15047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71999" w:rsidRPr="00671999" w:rsidSect="006719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999"/>
    <w:rsid w:val="00671999"/>
    <w:rsid w:val="006907B0"/>
    <w:rsid w:val="00D42C25"/>
    <w:rsid w:val="00F23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B375B"/>
  <w15:chartTrackingRefBased/>
  <w15:docId w15:val="{D924A517-8617-E744-B9BE-9E3346C71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Rangaraj, Sanjhana</dc:creator>
  <cp:keywords/>
  <dc:description/>
  <cp:lastModifiedBy>Rangaraj, Sanjhana</cp:lastModifiedBy>
  <cp:revision>2</cp:revision>
  <dcterms:created xsi:type="dcterms:W3CDTF">2023-11-06T04:52:00Z</dcterms:created>
  <dcterms:modified xsi:type="dcterms:W3CDTF">2023-11-06T04:52:00Z</dcterms:modified>
</cp:coreProperties>
</file>